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table for advertising flyer"/>
      </w:tblPr>
      <w:tblGrid>
        <w:gridCol w:w="10080"/>
      </w:tblGrid>
      <w:tr w:rsidR="00975288" w14:paraId="1A887A60" w14:textId="77777777" w:rsidTr="002B0820">
        <w:trPr>
          <w:cantSplit/>
        </w:trPr>
        <w:tc>
          <w:tcPr>
            <w:tcW w:w="10080" w:type="dxa"/>
          </w:tcPr>
          <w:p w14:paraId="7833B2D2" w14:textId="24771683" w:rsidR="00975288" w:rsidRPr="007E4FBA" w:rsidRDefault="007E4FBA" w:rsidP="007E4FBA">
            <w:pPr>
              <w:pStyle w:val="Title"/>
              <w:jc w:val="left"/>
              <w:rPr>
                <w:sz w:val="24"/>
                <w:szCs w:val="24"/>
              </w:rPr>
            </w:pPr>
            <w:r w:rsidRPr="007E4FBA">
              <w:rPr>
                <w:sz w:val="24"/>
                <w:szCs w:val="24"/>
              </w:rPr>
              <w:t xml:space="preserve">Healing </w:t>
            </w:r>
            <w:r>
              <w:rPr>
                <w:sz w:val="24"/>
                <w:szCs w:val="24"/>
              </w:rPr>
              <w:t>encounter</w:t>
            </w:r>
          </w:p>
          <w:p w14:paraId="726009EA" w14:textId="28E1A811" w:rsidR="00975288" w:rsidRPr="00726A86" w:rsidRDefault="007E4FBA" w:rsidP="00366439">
            <w:pPr>
              <w:pStyle w:val="Subtitle"/>
              <w:rPr>
                <w:sz w:val="22"/>
              </w:rPr>
            </w:pPr>
            <w:r w:rsidRPr="00726A86">
              <w:rPr>
                <w:i/>
                <w:sz w:val="22"/>
              </w:rPr>
              <w:t>Oasis House is very excited to announce Healing Encounter weekend on March 17 &amp; 18</w:t>
            </w:r>
            <w:r w:rsidRPr="00726A86">
              <w:rPr>
                <w:i/>
                <w:sz w:val="22"/>
                <w:vertAlign w:val="superscript"/>
              </w:rPr>
              <w:t>th</w:t>
            </w:r>
            <w:r w:rsidRPr="00726A86">
              <w:rPr>
                <w:i/>
                <w:sz w:val="22"/>
              </w:rPr>
              <w:t xml:space="preserve"> at the beautiful </w:t>
            </w:r>
            <w:proofErr w:type="spellStart"/>
            <w:r w:rsidRPr="00726A86">
              <w:rPr>
                <w:i/>
                <w:sz w:val="22"/>
              </w:rPr>
              <w:t>Himawari</w:t>
            </w:r>
            <w:proofErr w:type="spellEnd"/>
            <w:r w:rsidRPr="00726A86">
              <w:rPr>
                <w:i/>
                <w:sz w:val="22"/>
              </w:rPr>
              <w:t xml:space="preserve"> Hotel.  It’s not training, nor is it a seminar, but the purpose of this meeting is threefold:  Healing, Comfort and Encounter.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4955"/>
              <w:gridCol w:w="5125"/>
            </w:tblGrid>
            <w:tr w:rsidR="00975288" w14:paraId="192C94F5" w14:textId="77777777" w:rsidTr="00C704B3">
              <w:trPr>
                <w:trHeight w:val="6912"/>
              </w:trPr>
              <w:tc>
                <w:tcPr>
                  <w:tcW w:w="4940" w:type="dxa"/>
                  <w:vAlign w:val="center"/>
                </w:tcPr>
                <w:p w14:paraId="6F9CC668" w14:textId="77777777" w:rsidR="007E4FBA" w:rsidRPr="00506E29" w:rsidRDefault="007E4FBA" w:rsidP="007E4FBA">
                  <w:pPr>
                    <w:rPr>
                      <w:rFonts w:ascii="Batang" w:eastAsia="Batang" w:hAnsi="Batang" w:cs="Batang"/>
                      <w:i/>
                      <w:color w:val="0070C0"/>
                      <w:sz w:val="20"/>
                      <w:szCs w:val="20"/>
                      <w:lang w:eastAsia="ko-KR"/>
                    </w:rPr>
                  </w:pPr>
                </w:p>
                <w:p w14:paraId="479BA4A8" w14:textId="77777777" w:rsidR="007E4FBA" w:rsidRPr="00506E29" w:rsidRDefault="007E4FBA" w:rsidP="007E4FBA">
                  <w:pPr>
                    <w:rPr>
                      <w:rFonts w:ascii="Batang" w:eastAsia="Batang" w:hAnsi="Batang" w:cs="Batang"/>
                      <w:i/>
                      <w:color w:val="0070C0"/>
                      <w:sz w:val="20"/>
                      <w:szCs w:val="20"/>
                      <w:lang w:eastAsia="ko-KR"/>
                    </w:rPr>
                  </w:pPr>
                </w:p>
                <w:p w14:paraId="13A97850" w14:textId="67CB01CF" w:rsidR="007E4FBA" w:rsidRPr="00DC73DA" w:rsidRDefault="00371515" w:rsidP="007E4FBA">
                  <w:pPr>
                    <w:rPr>
                      <w:rFonts w:ascii="Batang" w:eastAsia="Batang" w:hAnsi="Batang" w:cs="Batang"/>
                      <w:b w:val="0"/>
                      <w:i/>
                      <w:sz w:val="20"/>
                      <w:szCs w:val="20"/>
                      <w:lang w:eastAsia="ko-KR"/>
                    </w:rPr>
                  </w:pPr>
                  <w:r w:rsidRPr="00DC73DA">
                    <w:rPr>
                      <w:rFonts w:ascii="Batang" w:eastAsia="Batang" w:hAnsi="Batang" w:cs="Batang"/>
                      <w:i/>
                      <w:sz w:val="20"/>
                      <w:szCs w:val="20"/>
                      <w:lang w:eastAsia="ko-KR"/>
                    </w:rPr>
                    <w:t xml:space="preserve">After a longer than expected period of </w:t>
                  </w:r>
                  <w:proofErr w:type="spellStart"/>
                  <w:r w:rsidRPr="00DC73DA">
                    <w:rPr>
                      <w:rFonts w:ascii="Batang" w:eastAsia="Batang" w:hAnsi="Batang" w:cs="Batang"/>
                      <w:i/>
                      <w:sz w:val="20"/>
                      <w:szCs w:val="20"/>
                      <w:lang w:eastAsia="ko-KR"/>
                    </w:rPr>
                    <w:t>Covid</w:t>
                  </w:r>
                  <w:proofErr w:type="spellEnd"/>
                  <w:r w:rsidRPr="00DC73DA">
                    <w:rPr>
                      <w:rFonts w:ascii="Batang" w:eastAsia="Batang" w:hAnsi="Batang" w:cs="Batang"/>
                      <w:i/>
                      <w:sz w:val="20"/>
                      <w:szCs w:val="20"/>
                      <w:lang w:eastAsia="ko-KR"/>
                    </w:rPr>
                    <w:t xml:space="preserve">, where so many of us had to endure hardship at many different levels, we feel our soul is dry and parched, we need healing! </w:t>
                  </w:r>
                </w:p>
                <w:p w14:paraId="1558BE61" w14:textId="5B98CEC8" w:rsidR="007E4FBA" w:rsidRPr="00DC73DA" w:rsidRDefault="007E4FBA" w:rsidP="007E4FBA">
                  <w:pPr>
                    <w:rPr>
                      <w:rFonts w:ascii="Batang" w:eastAsia="Batang" w:hAnsi="Batang" w:cs="Batang"/>
                      <w:b w:val="0"/>
                      <w:i/>
                      <w:color w:val="0070C0"/>
                      <w:sz w:val="20"/>
                      <w:szCs w:val="20"/>
                      <w:lang w:eastAsia="ko-KR"/>
                    </w:rPr>
                  </w:pPr>
                  <w:r w:rsidRPr="00DC73DA">
                    <w:rPr>
                      <w:rFonts w:ascii="Batang" w:eastAsia="Batang" w:hAnsi="Batang" w:cs="Batang"/>
                      <w:i/>
                      <w:color w:val="0070C0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726A86" w:rsidRPr="00DC73DA">
                    <w:rPr>
                      <w:rFonts w:ascii="Batang" w:eastAsia="Batang" w:hAnsi="Batang" w:cs="Batang"/>
                      <w:i/>
                      <w:color w:val="0070C0"/>
                      <w:sz w:val="20"/>
                      <w:szCs w:val="20"/>
                      <w:lang w:eastAsia="ko-KR"/>
                    </w:rPr>
                    <w:t>But w</w:t>
                  </w:r>
                  <w:r w:rsidRPr="00DC73DA">
                    <w:rPr>
                      <w:rFonts w:ascii="Batang" w:eastAsia="Batang" w:hAnsi="Batang" w:cs="Batang"/>
                      <w:i/>
                      <w:color w:val="0070C0"/>
                      <w:sz w:val="20"/>
                      <w:szCs w:val="20"/>
                      <w:lang w:eastAsia="ko-KR"/>
                    </w:rPr>
                    <w:t xml:space="preserve">e know, streams of living water flows to those who seeks and finds…  it’s an opportunity to dig deep into our spirit man and receive healing, comfort and encounter God.   On a practical level, there will be Inner Healing learning and time of prayer, testimonies of healing, receive comfort and care from one another, and time to encounter God. </w:t>
                  </w:r>
                </w:p>
                <w:p w14:paraId="696937F0" w14:textId="0A2B26CB" w:rsidR="00975288" w:rsidRPr="00DC73DA" w:rsidRDefault="00975288" w:rsidP="00F623AC">
                  <w:pPr>
                    <w:pStyle w:val="Heading2"/>
                    <w:rPr>
                      <w:sz w:val="20"/>
                      <w:szCs w:val="20"/>
                    </w:rPr>
                  </w:pPr>
                </w:p>
                <w:p w14:paraId="74EB91F4" w14:textId="770050C3" w:rsidR="007E4FBA" w:rsidRPr="00DC73DA" w:rsidRDefault="00726A86" w:rsidP="007E4FBA">
                  <w:pPr>
                    <w:rPr>
                      <w:rFonts w:ascii="Batang" w:eastAsia="Batang" w:hAnsi="Batang" w:cs="Batang"/>
                      <w:bCs/>
                      <w:i/>
                      <w:color w:val="7030A0"/>
                      <w:sz w:val="20"/>
                      <w:szCs w:val="20"/>
                      <w:lang w:eastAsia="ko-KR"/>
                    </w:rPr>
                  </w:pPr>
                  <w:r w:rsidRPr="00DC73DA">
                    <w:rPr>
                      <w:rFonts w:ascii="Batang" w:eastAsia="Batang" w:hAnsi="Batang" w:cs="Batang"/>
                      <w:i/>
                      <w:color w:val="7030A0"/>
                      <w:sz w:val="20"/>
                      <w:szCs w:val="20"/>
                      <w:lang w:eastAsia="ko-KR"/>
                    </w:rPr>
                    <w:t>This Healing Encounter is largely sponsored by friend of Oasis from USA, so, t</w:t>
                  </w:r>
                  <w:r w:rsidR="007E4FBA" w:rsidRPr="00DC73DA">
                    <w:rPr>
                      <w:rFonts w:ascii="Batang" w:eastAsia="Batang" w:hAnsi="Batang" w:cs="Batang"/>
                      <w:i/>
                      <w:color w:val="7030A0"/>
                      <w:sz w:val="20"/>
                      <w:szCs w:val="20"/>
                      <w:lang w:eastAsia="ko-KR"/>
                    </w:rPr>
                    <w:t>here will only be minimum charge of $20 for the two days of awesome time including lunch at the hotel.  So</w:t>
                  </w:r>
                  <w:r w:rsidRPr="00DC73DA">
                    <w:rPr>
                      <w:rFonts w:ascii="Batang" w:eastAsia="Batang" w:hAnsi="Batang" w:cs="Batang"/>
                      <w:i/>
                      <w:color w:val="7030A0"/>
                      <w:sz w:val="20"/>
                      <w:szCs w:val="20"/>
                      <w:lang w:eastAsia="ko-KR"/>
                    </w:rPr>
                    <w:t>,</w:t>
                  </w:r>
                  <w:r w:rsidR="007E4FBA" w:rsidRPr="00DC73DA">
                    <w:rPr>
                      <w:rFonts w:ascii="Batang" w:eastAsia="Batang" w:hAnsi="Batang" w:cs="Batang"/>
                      <w:i/>
                      <w:color w:val="7030A0"/>
                      <w:sz w:val="20"/>
                      <w:szCs w:val="20"/>
                      <w:lang w:eastAsia="ko-KR"/>
                    </w:rPr>
                    <w:t xml:space="preserve"> come and experience this Healing Encounter with us.  The schedule will be Fri</w:t>
                  </w:r>
                  <w:r w:rsidR="00487043">
                    <w:rPr>
                      <w:rFonts w:ascii="Batang" w:eastAsia="Batang" w:hAnsi="Batang" w:cs="Batang"/>
                      <w:i/>
                      <w:color w:val="7030A0"/>
                      <w:sz w:val="20"/>
                      <w:szCs w:val="20"/>
                      <w:lang w:eastAsia="ko-KR"/>
                    </w:rPr>
                    <w:t>day 9am-5pm and Saturday 9am - 5</w:t>
                  </w:r>
                  <w:r w:rsidR="007E4FBA" w:rsidRPr="00DC73DA">
                    <w:rPr>
                      <w:rFonts w:ascii="Batang" w:eastAsia="Batang" w:hAnsi="Batang" w:cs="Batang"/>
                      <w:i/>
                      <w:color w:val="7030A0"/>
                      <w:sz w:val="20"/>
                      <w:szCs w:val="20"/>
                      <w:lang w:eastAsia="ko-KR"/>
                    </w:rPr>
                    <w:t xml:space="preserve">pm.  </w:t>
                  </w:r>
                  <w:r w:rsidR="007E4FBA" w:rsidRPr="00DC73DA">
                    <w:rPr>
                      <w:rFonts w:ascii="Batang" w:eastAsia="Batang" w:hAnsi="Batang" w:cs="Batang"/>
                      <w:bCs/>
                      <w:i/>
                      <w:color w:val="7030A0"/>
                      <w:sz w:val="20"/>
                      <w:szCs w:val="20"/>
                      <w:lang w:eastAsia="ko-KR"/>
                    </w:rPr>
                    <w:t>It is conducted in English</w:t>
                  </w:r>
                </w:p>
                <w:p w14:paraId="275E416E" w14:textId="6600E011" w:rsidR="007E4FBA" w:rsidRPr="00DC73DA" w:rsidRDefault="007E4FBA" w:rsidP="007E4FBA">
                  <w:pPr>
                    <w:rPr>
                      <w:rFonts w:ascii="Batang" w:eastAsia="Batang" w:hAnsi="Batang" w:cs="Batang"/>
                      <w:bCs/>
                      <w:i/>
                      <w:sz w:val="20"/>
                      <w:szCs w:val="20"/>
                      <w:lang w:eastAsia="ko-KR"/>
                    </w:rPr>
                  </w:pPr>
                </w:p>
                <w:p w14:paraId="1704202B" w14:textId="13FF8CA7" w:rsidR="007E4FBA" w:rsidRPr="00DC73DA" w:rsidRDefault="00487043" w:rsidP="007E4FBA">
                  <w:pPr>
                    <w:rPr>
                      <w:rFonts w:ascii="Batang" w:eastAsia="Batang" w:hAnsi="Batang" w:cs="Batang"/>
                      <w:b w:val="0"/>
                      <w:i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i/>
                      <w:sz w:val="20"/>
                      <w:szCs w:val="20"/>
                      <w:lang w:eastAsia="ko-KR"/>
                    </w:rPr>
                    <w:t>We are only taking 4</w:t>
                  </w:r>
                  <w:bookmarkStart w:id="0" w:name="_GoBack"/>
                  <w:bookmarkEnd w:id="0"/>
                  <w:r w:rsidR="007E4FBA" w:rsidRPr="00DC73DA">
                    <w:rPr>
                      <w:rFonts w:ascii="Batang" w:eastAsia="Batang" w:hAnsi="Batang" w:cs="Batang"/>
                      <w:i/>
                      <w:sz w:val="20"/>
                      <w:szCs w:val="20"/>
                      <w:lang w:eastAsia="ko-KR"/>
                    </w:rPr>
                    <w:t xml:space="preserve">0 registers and will be first come first serve, and the deadline will be at the end of February 28.  </w:t>
                  </w:r>
                </w:p>
                <w:p w14:paraId="1452CEEA" w14:textId="77777777" w:rsidR="007E4FBA" w:rsidRPr="00506E29" w:rsidRDefault="007E4FBA" w:rsidP="007E4FBA">
                  <w:pPr>
                    <w:rPr>
                      <w:rFonts w:ascii="Batang" w:eastAsia="Batang" w:hAnsi="Batang" w:cs="Batang"/>
                      <w:b w:val="0"/>
                      <w:i/>
                      <w:sz w:val="20"/>
                      <w:szCs w:val="20"/>
                      <w:lang w:eastAsia="ko-KR"/>
                    </w:rPr>
                  </w:pPr>
                </w:p>
                <w:p w14:paraId="4A40012B" w14:textId="1961B0AE" w:rsidR="00975288" w:rsidRPr="00506E29" w:rsidRDefault="00975288" w:rsidP="00EC0C8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10" w:type="dxa"/>
                  <w:vAlign w:val="center"/>
                </w:tcPr>
                <w:p w14:paraId="3B15ECDE" w14:textId="44F9024C" w:rsidR="00EC0C83" w:rsidRDefault="00EC0C83">
                  <w:pPr>
                    <w:pStyle w:val="Graphic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FD9F37B" wp14:editId="749CDAEA">
                        <wp:extent cx="2506345" cy="3496930"/>
                        <wp:effectExtent l="95250" t="95250" r="103505" b="104140"/>
                        <wp:docPr id="3078" name="Picture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8" name="Picture 6"/>
                                <pic:cNvPicPr>
                                  <a:picLocks noChangeArrowheads="1"/>
                                </pic:cNvPicPr>
                              </pic:nvPicPr>
                              <pic:blipFill rotWithShape="1">
                                <a:blip r:embed="rId11"/>
                                <a:srcRect r="1429" b="3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08218" cy="3499544"/>
                                </a:xfrm>
                                <a:prstGeom prst="rect">
                                  <a:avLst/>
                                </a:prstGeom>
                                <a:ln w="88900" cap="sq" cmpd="thickThin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  <a:extLst>
                                    <a:ext uri="{C807C97D-BFC1-408E-A445-0C87EB9F89A2}">
        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/>
                                        </a:custGeom>
                                        <ask:type/>
                                      </ask:lineSketchStyleProps>
                                    </a:ext>
                                  </a:extLst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422E02" w14:textId="77777777" w:rsidR="00EC0C83" w:rsidRDefault="00EC0C83">
                  <w:pPr>
                    <w:pStyle w:val="Graphic"/>
                    <w:rPr>
                      <w:noProof/>
                      <w:lang w:eastAsia="en-US"/>
                    </w:rPr>
                  </w:pPr>
                </w:p>
                <w:p w14:paraId="1479A145" w14:textId="4A8B6273" w:rsidR="00975288" w:rsidRDefault="00975288">
                  <w:pPr>
                    <w:pStyle w:val="Graphic"/>
                  </w:pPr>
                </w:p>
              </w:tc>
            </w:tr>
          </w:tbl>
          <w:p w14:paraId="5E5B3A04" w14:textId="77777777" w:rsidR="00975288" w:rsidRDefault="00EB3DE7"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75C1594" wp14:editId="02B4AE3A">
                      <wp:extent cx="6337300" cy="166000"/>
                      <wp:effectExtent l="57150" t="57150" r="44450" b="62865"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6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C9CCFA" id="Rectangle 14" o:spid="_x0000_s1026" alt="Title: Divider bar" style="width:499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" fillcolor="#c77c0e [2404]" strokecolor="#845209 [1604]">
                      <w10:anchorlock/>
                    </v:rect>
                  </w:pict>
                </mc:Fallback>
              </mc:AlternateContent>
            </w:r>
          </w:p>
          <w:tbl>
            <w:tblPr>
              <w:tblW w:w="4908" w:type="pct"/>
              <w:tblLook w:val="04A0" w:firstRow="1" w:lastRow="0" w:firstColumn="1" w:lastColumn="0" w:noHBand="0" w:noVBand="1"/>
              <w:tblDescription w:val="Sale date, store hours, and company logo"/>
            </w:tblPr>
            <w:tblGrid>
              <w:gridCol w:w="4859"/>
              <w:gridCol w:w="5036"/>
            </w:tblGrid>
            <w:tr w:rsidR="00975288" w14:paraId="303329FD" w14:textId="77777777" w:rsidTr="00726A86">
              <w:trPr>
                <w:trHeight w:val="1466"/>
              </w:trPr>
              <w:tc>
                <w:tcPr>
                  <w:tcW w:w="4859" w:type="dxa"/>
                </w:tcPr>
                <w:p w14:paraId="20CFFA9B" w14:textId="6F60D9F6" w:rsidR="00EC0C83" w:rsidRDefault="00EC0C83" w:rsidP="00EC0C83">
                  <w:pPr>
                    <w:rPr>
                      <w:rFonts w:ascii="Batang" w:eastAsia="Batang" w:hAnsi="Batang" w:cs="Batang"/>
                      <w:b w:val="0"/>
                      <w:i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i/>
                      <w:lang w:eastAsia="ko-KR"/>
                    </w:rPr>
                    <w:t xml:space="preserve">If you are interested in registering, please contact </w:t>
                  </w:r>
                  <w:proofErr w:type="spellStart"/>
                  <w:r>
                    <w:rPr>
                      <w:rFonts w:ascii="Batang" w:eastAsia="Batang" w:hAnsi="Batang" w:cs="Batang"/>
                      <w:i/>
                      <w:lang w:eastAsia="ko-KR"/>
                    </w:rPr>
                    <w:t>Sypho</w:t>
                  </w:r>
                  <w:proofErr w:type="spellEnd"/>
                  <w:r>
                    <w:rPr>
                      <w:rFonts w:ascii="Batang" w:eastAsia="Batang" w:hAnsi="Batang" w:cs="Batang"/>
                      <w:i/>
                      <w:lang w:eastAsia="ko-KR"/>
                    </w:rPr>
                    <w:t xml:space="preserve"> Dy at Oasis House </w:t>
                  </w:r>
                </w:p>
                <w:p w14:paraId="6A1D2CCF" w14:textId="238519B3" w:rsidR="00A525B7" w:rsidRPr="00EC0C83" w:rsidRDefault="00EC0C83">
                  <w:pPr>
                    <w:rPr>
                      <w:rFonts w:ascii="Batang" w:eastAsia="Batang" w:hAnsi="Batang" w:cs="Batang"/>
                      <w:b w:val="0"/>
                      <w:i/>
                      <w:lang w:eastAsia="ko-KR"/>
                    </w:rPr>
                  </w:pPr>
                  <w:r>
                    <w:rPr>
                      <w:rFonts w:ascii="Batang" w:eastAsia="Batang" w:hAnsi="Batang" w:cs="Batang"/>
                      <w:i/>
                      <w:lang w:eastAsia="ko-KR"/>
                    </w:rPr>
                    <w:t xml:space="preserve">016 912 016, or email </w:t>
                  </w:r>
                  <w:hyperlink r:id="rId12" w:history="1">
                    <w:r w:rsidRPr="00A53442">
                      <w:rPr>
                        <w:rStyle w:val="Hyperlink"/>
                        <w:rFonts w:ascii="Batang" w:eastAsia="Batang" w:hAnsi="Batang" w:cs="Batang"/>
                        <w:i/>
                        <w:lang w:eastAsia="ko-KR"/>
                      </w:rPr>
                      <w:t>oasishousecambodia@gmail.com</w:t>
                    </w:r>
                  </w:hyperlink>
                </w:p>
              </w:tc>
              <w:tc>
                <w:tcPr>
                  <w:tcW w:w="5035" w:type="dxa"/>
                  <w:vAlign w:val="center"/>
                </w:tcPr>
                <w:p w14:paraId="7C4CFA81" w14:textId="04D81D0F" w:rsidR="00975288" w:rsidRDefault="00EC0C83">
                  <w:pPr>
                    <w:pStyle w:val="Log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1DF787A" wp14:editId="251DCAB8">
                        <wp:extent cx="1454150" cy="904299"/>
                        <wp:effectExtent l="0" t="0" r="0" b="0"/>
                        <wp:docPr id="2" name="Picture 1" descr="OASISLOGO-final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OASISLOGO-final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9141" b="222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9042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944A7B3" w14:textId="10337303" w:rsidR="00975288" w:rsidRPr="00F623AC" w:rsidRDefault="00975288" w:rsidP="00EC0C83">
            <w:pPr>
              <w:pStyle w:val="Heading3"/>
              <w:jc w:val="left"/>
            </w:pPr>
          </w:p>
          <w:p w14:paraId="19E252A0" w14:textId="14B30CA3" w:rsidR="00FC3484" w:rsidRPr="00FC3484" w:rsidRDefault="00FC3484" w:rsidP="00FC3484">
            <w:pPr>
              <w:pStyle w:val="Heading5"/>
            </w:pPr>
          </w:p>
        </w:tc>
      </w:tr>
    </w:tbl>
    <w:p w14:paraId="00CB7BD6" w14:textId="77777777" w:rsidR="00A525B7" w:rsidRDefault="00A525B7" w:rsidP="00A66A79"/>
    <w:sectPr w:rsidR="00A525B7" w:rsidSect="00EA4BCC">
      <w:headerReference w:type="default" r:id="rId14"/>
      <w:pgSz w:w="12240" w:h="15840" w:code="1"/>
      <w:pgMar w:top="720" w:right="1080" w:bottom="720" w:left="108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659A3" w14:textId="77777777" w:rsidR="00683621" w:rsidRDefault="00683621">
      <w:r>
        <w:separator/>
      </w:r>
    </w:p>
  </w:endnote>
  <w:endnote w:type="continuationSeparator" w:id="0">
    <w:p w14:paraId="098E2F22" w14:textId="77777777" w:rsidR="00683621" w:rsidRDefault="0068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9CA1" w14:textId="77777777" w:rsidR="00683621" w:rsidRDefault="00683621">
      <w:r>
        <w:separator/>
      </w:r>
    </w:p>
  </w:footnote>
  <w:footnote w:type="continuationSeparator" w:id="0">
    <w:p w14:paraId="0E63CD02" w14:textId="77777777" w:rsidR="00683621" w:rsidRDefault="006836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3A92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602BDE" wp14:editId="787F97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73355E" id="Rectangle 1" o:spid="_x0000_s1026" alt="&quot;&quot;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BA"/>
    <w:rsid w:val="00051E8F"/>
    <w:rsid w:val="000E03C9"/>
    <w:rsid w:val="00165FB4"/>
    <w:rsid w:val="001A2E31"/>
    <w:rsid w:val="001D17B9"/>
    <w:rsid w:val="001E791C"/>
    <w:rsid w:val="00274EBC"/>
    <w:rsid w:val="00283115"/>
    <w:rsid w:val="002B0820"/>
    <w:rsid w:val="002C0F66"/>
    <w:rsid w:val="00366439"/>
    <w:rsid w:val="00371515"/>
    <w:rsid w:val="003A090F"/>
    <w:rsid w:val="00487043"/>
    <w:rsid w:val="004961CF"/>
    <w:rsid w:val="004D3B5D"/>
    <w:rsid w:val="005023AD"/>
    <w:rsid w:val="00506E29"/>
    <w:rsid w:val="0061403B"/>
    <w:rsid w:val="00683621"/>
    <w:rsid w:val="00702D36"/>
    <w:rsid w:val="00726A86"/>
    <w:rsid w:val="00727F59"/>
    <w:rsid w:val="0074012F"/>
    <w:rsid w:val="0077296C"/>
    <w:rsid w:val="00776CE7"/>
    <w:rsid w:val="007B3AAE"/>
    <w:rsid w:val="007C3F59"/>
    <w:rsid w:val="007C5A84"/>
    <w:rsid w:val="007D3204"/>
    <w:rsid w:val="007E4FBA"/>
    <w:rsid w:val="00800A19"/>
    <w:rsid w:val="00853A99"/>
    <w:rsid w:val="00857C0E"/>
    <w:rsid w:val="00883A68"/>
    <w:rsid w:val="008C11FD"/>
    <w:rsid w:val="00975288"/>
    <w:rsid w:val="00990AB3"/>
    <w:rsid w:val="00A2719C"/>
    <w:rsid w:val="00A525B7"/>
    <w:rsid w:val="00A65864"/>
    <w:rsid w:val="00A66A79"/>
    <w:rsid w:val="00AD4F94"/>
    <w:rsid w:val="00B73DE2"/>
    <w:rsid w:val="00BC5C98"/>
    <w:rsid w:val="00C06375"/>
    <w:rsid w:val="00C0702E"/>
    <w:rsid w:val="00C704B3"/>
    <w:rsid w:val="00C8300B"/>
    <w:rsid w:val="00C91106"/>
    <w:rsid w:val="00C964C8"/>
    <w:rsid w:val="00CE0B65"/>
    <w:rsid w:val="00D439F7"/>
    <w:rsid w:val="00DC73DA"/>
    <w:rsid w:val="00DF1895"/>
    <w:rsid w:val="00E30D0F"/>
    <w:rsid w:val="00E41F30"/>
    <w:rsid w:val="00EA4BCC"/>
    <w:rsid w:val="00EB3DE7"/>
    <w:rsid w:val="00EC0C83"/>
    <w:rsid w:val="00EF46B8"/>
    <w:rsid w:val="00F109F6"/>
    <w:rsid w:val="00F4060B"/>
    <w:rsid w:val="00F623A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481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4" w:unhideWhenUsed="0" w:qFormat="1"/>
    <w:lsdException w:name="heading 6" w:uiPriority="4"/>
    <w:lsdException w:name="heading 7" w:uiPriority="4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customStyle="1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0A22E" w:themeColor="accent1"/>
        <w:bottom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A5644E" w:themeColor="accent2"/>
        <w:bottom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B58B80" w:themeColor="accent3"/>
        <w:bottom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C3986D" w:themeColor="accent4"/>
        <w:bottom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A19574" w:themeColor="accent5"/>
        <w:bottom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C17529" w:themeColor="accent6"/>
        <w:bottom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customStyle="1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C5C9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4" w:unhideWhenUsed="0" w:qFormat="1"/>
    <w:lsdException w:name="heading 6" w:uiPriority="4"/>
    <w:lsdException w:name="heading 7" w:uiPriority="4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customStyle="1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0A22E" w:themeColor="accent1"/>
        <w:bottom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A5644E" w:themeColor="accent2"/>
        <w:bottom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B58B80" w:themeColor="accent3"/>
        <w:bottom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C3986D" w:themeColor="accent4"/>
        <w:bottom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A19574" w:themeColor="accent5"/>
        <w:bottom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C17529" w:themeColor="accent6"/>
        <w:bottom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customStyle="1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C5C9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mailto:oasishousecambodia@gmail.com" TargetMode="External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28815-11C4-492C-AF07-CC813580D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BC7B9E2-230B-4089-88C4-B88880A30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FADAD-08F4-42A2-9B77-A33BEACAD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\Users\Windows\AppData\Roaming\Microsoft\Templates\Retail sale flyer.dotx</Template>
  <TotalTime>0</TotalTime>
  <Pages>2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2023-02-16T09:41:00Z</dcterms:created>
  <dcterms:modified xsi:type="dcterms:W3CDTF">2023-02-16T09:42:00Z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